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E973" w14:textId="20E7E89A" w:rsidR="00E967AD" w:rsidRPr="00993AB2" w:rsidRDefault="00E967AD" w:rsidP="00E967AD">
      <w:pPr>
        <w:rPr>
          <w:sz w:val="24"/>
          <w:szCs w:val="24"/>
        </w:rPr>
      </w:pPr>
      <w:r>
        <w:rPr>
          <w:sz w:val="24"/>
          <w:szCs w:val="24"/>
        </w:rPr>
        <w:t>April 2021</w:t>
      </w:r>
      <w:r w:rsidR="0028661C">
        <w:rPr>
          <w:sz w:val="24"/>
          <w:szCs w:val="24"/>
        </w:rPr>
        <w:t xml:space="preserve">                                       </w:t>
      </w:r>
    </w:p>
    <w:p w14:paraId="783DD1B1" w14:textId="77777777" w:rsidR="00E967AD" w:rsidRPr="00993AB2" w:rsidRDefault="00E967AD" w:rsidP="0028661C">
      <w:pPr>
        <w:tabs>
          <w:tab w:val="left" w:pos="6570"/>
        </w:tabs>
        <w:rPr>
          <w:sz w:val="24"/>
          <w:szCs w:val="24"/>
        </w:rPr>
      </w:pPr>
      <w:r w:rsidRPr="00993AB2">
        <w:rPr>
          <w:sz w:val="24"/>
          <w:szCs w:val="24"/>
        </w:rPr>
        <w:t>Dear Educator or 4-H/</w:t>
      </w:r>
      <w:proofErr w:type="spellStart"/>
      <w:r w:rsidRPr="00993AB2">
        <w:rPr>
          <w:sz w:val="24"/>
          <w:szCs w:val="24"/>
        </w:rPr>
        <w:t>FFA</w:t>
      </w:r>
      <w:proofErr w:type="spellEnd"/>
      <w:r w:rsidRPr="00993AB2">
        <w:rPr>
          <w:sz w:val="24"/>
          <w:szCs w:val="24"/>
        </w:rPr>
        <w:t xml:space="preserve"> Supporter! </w:t>
      </w:r>
    </w:p>
    <w:p w14:paraId="76A2694F" w14:textId="2BACD3D6" w:rsidR="00E967AD" w:rsidRPr="00993AB2" w:rsidRDefault="00E967AD" w:rsidP="0028661C">
      <w:pPr>
        <w:tabs>
          <w:tab w:val="left" w:pos="6570"/>
        </w:tabs>
        <w:rPr>
          <w:sz w:val="24"/>
          <w:szCs w:val="24"/>
        </w:rPr>
      </w:pPr>
      <w:r w:rsidRPr="0028661C">
        <w:rPr>
          <w:b/>
          <w:bCs/>
          <w:sz w:val="24"/>
          <w:szCs w:val="24"/>
        </w:rPr>
        <w:t>Quad City All Breed Horse Association</w:t>
      </w:r>
      <w:r>
        <w:rPr>
          <w:sz w:val="24"/>
          <w:szCs w:val="24"/>
        </w:rPr>
        <w:t xml:space="preserve"> </w:t>
      </w:r>
      <w:r w:rsidR="0028661C">
        <w:rPr>
          <w:sz w:val="24"/>
          <w:szCs w:val="24"/>
        </w:rPr>
        <w:t>(</w:t>
      </w:r>
      <w:proofErr w:type="spellStart"/>
      <w:r w:rsidR="0028661C">
        <w:rPr>
          <w:sz w:val="24"/>
          <w:szCs w:val="24"/>
        </w:rPr>
        <w:t>QCABHA</w:t>
      </w:r>
      <w:proofErr w:type="spellEnd"/>
      <w:r w:rsidR="0028661C">
        <w:rPr>
          <w:sz w:val="24"/>
          <w:szCs w:val="24"/>
        </w:rPr>
        <w:t xml:space="preserve">) </w:t>
      </w:r>
      <w:r>
        <w:rPr>
          <w:sz w:val="24"/>
          <w:szCs w:val="24"/>
        </w:rPr>
        <w:t>is dedicated to the advancement and promotion of all horse breeds through a variety of educational, charitable, and social equine events.</w:t>
      </w:r>
      <w:r w:rsidR="002866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QCABHA</w:t>
      </w:r>
      <w:proofErr w:type="spellEnd"/>
      <w:r>
        <w:rPr>
          <w:sz w:val="24"/>
          <w:szCs w:val="24"/>
        </w:rPr>
        <w:t xml:space="preserve"> is excited to</w:t>
      </w:r>
      <w:r w:rsidRPr="00993AB2">
        <w:rPr>
          <w:sz w:val="24"/>
          <w:szCs w:val="24"/>
        </w:rPr>
        <w:t xml:space="preserve"> announce a </w:t>
      </w:r>
      <w:r>
        <w:rPr>
          <w:sz w:val="24"/>
          <w:szCs w:val="24"/>
        </w:rPr>
        <w:t xml:space="preserve">$500 </w:t>
      </w:r>
      <w:r w:rsidRPr="00993AB2">
        <w:rPr>
          <w:sz w:val="24"/>
          <w:szCs w:val="24"/>
        </w:rPr>
        <w:t xml:space="preserve">scholarship program </w:t>
      </w:r>
      <w:r>
        <w:rPr>
          <w:sz w:val="24"/>
          <w:szCs w:val="24"/>
        </w:rPr>
        <w:t>for</w:t>
      </w:r>
      <w:r w:rsidRPr="00993AB2">
        <w:rPr>
          <w:sz w:val="24"/>
          <w:szCs w:val="24"/>
        </w:rPr>
        <w:t xml:space="preserve"> young people you may know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993AB2">
        <w:rPr>
          <w:sz w:val="24"/>
          <w:szCs w:val="24"/>
        </w:rPr>
        <w:t xml:space="preserve">lease share this letter and accompanying </w:t>
      </w:r>
      <w:r>
        <w:rPr>
          <w:sz w:val="24"/>
          <w:szCs w:val="24"/>
        </w:rPr>
        <w:t xml:space="preserve">application </w:t>
      </w:r>
      <w:r w:rsidRPr="00993AB2">
        <w:rPr>
          <w:sz w:val="24"/>
          <w:szCs w:val="24"/>
        </w:rPr>
        <w:t>form with any</w:t>
      </w:r>
      <w:r>
        <w:rPr>
          <w:sz w:val="24"/>
          <w:szCs w:val="24"/>
        </w:rPr>
        <w:t xml:space="preserve">one who </w:t>
      </w:r>
      <w:r w:rsidRPr="00993AB2">
        <w:rPr>
          <w:sz w:val="24"/>
          <w:szCs w:val="24"/>
        </w:rPr>
        <w:t xml:space="preserve">could benefit from money for college, continuing education, or vocational work. </w:t>
      </w:r>
    </w:p>
    <w:p w14:paraId="4FAEFF33" w14:textId="617EE3E8" w:rsidR="00E967AD" w:rsidRPr="00993AB2" w:rsidRDefault="00E967AD" w:rsidP="0028661C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The scholarship is available to new and continuing students in post-secondary educational programs during the 2021-2022 year.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scholarship will be applied directly to tuition and will be awarded by </w:t>
      </w:r>
      <w:proofErr w:type="spellStart"/>
      <w:r>
        <w:rPr>
          <w:sz w:val="24"/>
          <w:szCs w:val="24"/>
        </w:rPr>
        <w:t>QCABHA</w:t>
      </w:r>
      <w:proofErr w:type="spellEnd"/>
      <w:r>
        <w:rPr>
          <w:sz w:val="24"/>
          <w:szCs w:val="24"/>
        </w:rPr>
        <w:t xml:space="preserve"> at the awards dinner in December.</w:t>
      </w:r>
      <w:r w:rsidR="0028661C">
        <w:rPr>
          <w:sz w:val="24"/>
          <w:szCs w:val="24"/>
        </w:rPr>
        <w:t xml:space="preserve">  </w:t>
      </w:r>
      <w:r>
        <w:rPr>
          <w:sz w:val="24"/>
          <w:szCs w:val="24"/>
        </w:rPr>
        <w:t>Applications with supporting documents must be postmarked or received by October 1, 2021.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</w:t>
      </w:r>
      <w:r w:rsidRPr="00993AB2">
        <w:rPr>
          <w:sz w:val="24"/>
          <w:szCs w:val="24"/>
        </w:rPr>
        <w:t>requirements are clearly stated on the application form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volunteer hour requirement may be met at any of the </w:t>
      </w:r>
      <w:r w:rsidR="0028661C">
        <w:rPr>
          <w:sz w:val="24"/>
          <w:szCs w:val="24"/>
        </w:rPr>
        <w:t>six (</w:t>
      </w:r>
      <w:r>
        <w:rPr>
          <w:sz w:val="24"/>
          <w:szCs w:val="24"/>
        </w:rPr>
        <w:t>6</w:t>
      </w:r>
      <w:r w:rsidR="0028661C">
        <w:rPr>
          <w:sz w:val="24"/>
          <w:szCs w:val="24"/>
        </w:rPr>
        <w:t>)</w:t>
      </w:r>
      <w:r>
        <w:rPr>
          <w:sz w:val="24"/>
          <w:szCs w:val="24"/>
        </w:rPr>
        <w:t xml:space="preserve"> scheduled</w:t>
      </w:r>
      <w:r w:rsidRPr="00993AB2">
        <w:rPr>
          <w:sz w:val="24"/>
          <w:szCs w:val="24"/>
        </w:rPr>
        <w:t xml:space="preserve"> horse shows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>Volunteering must be coordinated with and recorded by the show management.</w:t>
      </w:r>
      <w:r w:rsidR="0028661C">
        <w:rPr>
          <w:sz w:val="24"/>
          <w:szCs w:val="24"/>
        </w:rPr>
        <w:t xml:space="preserve"> </w:t>
      </w:r>
      <w:r w:rsidRPr="00993AB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93AB2">
        <w:rPr>
          <w:sz w:val="24"/>
          <w:szCs w:val="24"/>
        </w:rPr>
        <w:t>how information</w:t>
      </w:r>
      <w:r>
        <w:rPr>
          <w:sz w:val="24"/>
          <w:szCs w:val="24"/>
        </w:rPr>
        <w:t xml:space="preserve"> and </w:t>
      </w:r>
      <w:r w:rsidRPr="00993AB2">
        <w:rPr>
          <w:sz w:val="24"/>
          <w:szCs w:val="24"/>
        </w:rPr>
        <w:t>dates</w:t>
      </w:r>
      <w:r>
        <w:rPr>
          <w:sz w:val="24"/>
          <w:szCs w:val="24"/>
        </w:rPr>
        <w:t xml:space="preserve"> accompany</w:t>
      </w:r>
      <w:r w:rsidRPr="00993AB2">
        <w:rPr>
          <w:sz w:val="24"/>
          <w:szCs w:val="24"/>
        </w:rPr>
        <w:t xml:space="preserve"> this mailing. Please feel free to copy these materials and share with many! </w:t>
      </w:r>
    </w:p>
    <w:p w14:paraId="3F09D261" w14:textId="77777777" w:rsidR="00E967AD" w:rsidRDefault="00E967AD" w:rsidP="00E967AD">
      <w:pPr>
        <w:jc w:val="center"/>
        <w:rPr>
          <w:b/>
          <w:sz w:val="28"/>
          <w:szCs w:val="28"/>
        </w:rPr>
      </w:pPr>
      <w:r w:rsidRPr="009D6BEB">
        <w:rPr>
          <w:b/>
          <w:sz w:val="28"/>
          <w:szCs w:val="28"/>
        </w:rPr>
        <w:t>Free money for college? Can you beat it?</w:t>
      </w:r>
    </w:p>
    <w:p w14:paraId="76D8A309" w14:textId="77777777" w:rsidR="00E967AD" w:rsidRDefault="00E967AD" w:rsidP="00E967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F8B2E0" wp14:editId="18F2FA2B">
            <wp:extent cx="2562225" cy="742950"/>
            <wp:effectExtent l="0" t="0" r="9525" b="0"/>
            <wp:docPr id="2" name="Picture 2" descr="C:\Users\Gail\AppData\Local\Microsoft\Windows\INetCache\IE\ZCVZLZ70\money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AppData\Local\Microsoft\Windows\INetCache\IE\ZCVZLZ70\money-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C83A" w14:textId="77777777" w:rsidR="00E967AD" w:rsidRDefault="00E967AD" w:rsidP="00E967AD">
      <w:pPr>
        <w:jc w:val="center"/>
        <w:rPr>
          <w:sz w:val="24"/>
          <w:szCs w:val="24"/>
        </w:rPr>
      </w:pPr>
      <w:r w:rsidRPr="00993AB2">
        <w:rPr>
          <w:sz w:val="24"/>
          <w:szCs w:val="24"/>
        </w:rPr>
        <w:t>If you have questions, please contact</w:t>
      </w:r>
      <w:r>
        <w:rPr>
          <w:sz w:val="24"/>
          <w:szCs w:val="24"/>
        </w:rPr>
        <w:t xml:space="preserve"> the</w:t>
      </w:r>
      <w:r w:rsidRPr="00993AB2">
        <w:rPr>
          <w:sz w:val="24"/>
          <w:szCs w:val="24"/>
        </w:rPr>
        <w:t xml:space="preserve"> Scholarship Coordinator</w:t>
      </w:r>
      <w:r>
        <w:rPr>
          <w:sz w:val="24"/>
          <w:szCs w:val="24"/>
        </w:rPr>
        <w:t>.</w:t>
      </w:r>
      <w:r w:rsidRPr="00993AB2">
        <w:rPr>
          <w:sz w:val="24"/>
          <w:szCs w:val="24"/>
        </w:rPr>
        <w:t xml:space="preserve"> </w:t>
      </w:r>
    </w:p>
    <w:p w14:paraId="4D2A41E5" w14:textId="77777777" w:rsidR="00E967AD" w:rsidRDefault="00E967AD" w:rsidP="00E967AD">
      <w:pPr>
        <w:jc w:val="center"/>
        <w:rPr>
          <w:sz w:val="24"/>
          <w:szCs w:val="24"/>
        </w:rPr>
      </w:pPr>
      <w:r>
        <w:rPr>
          <w:sz w:val="24"/>
          <w:szCs w:val="24"/>
        </w:rPr>
        <w:t>Kathryn Brenneman</w:t>
      </w:r>
    </w:p>
    <w:p w14:paraId="692ECC86" w14:textId="45A70A50" w:rsidR="00E967AD" w:rsidRPr="00993AB2" w:rsidRDefault="00E967AD" w:rsidP="00E967AD">
      <w:pPr>
        <w:jc w:val="center"/>
        <w:rPr>
          <w:sz w:val="24"/>
          <w:szCs w:val="24"/>
        </w:rPr>
      </w:pPr>
      <w:r>
        <w:rPr>
          <w:sz w:val="24"/>
          <w:szCs w:val="24"/>
        </w:rPr>
        <w:t>319-530-2144</w:t>
      </w:r>
      <w:r w:rsidR="0028661C">
        <w:rPr>
          <w:sz w:val="24"/>
          <w:szCs w:val="24"/>
        </w:rPr>
        <w:t xml:space="preserve"> </w:t>
      </w:r>
    </w:p>
    <w:p w14:paraId="436924D2" w14:textId="77777777" w:rsidR="00E967AD" w:rsidRPr="00993AB2" w:rsidRDefault="00E967AD" w:rsidP="00E967AD">
      <w:pPr>
        <w:jc w:val="center"/>
        <w:rPr>
          <w:sz w:val="24"/>
          <w:szCs w:val="24"/>
        </w:rPr>
      </w:pPr>
      <w:r w:rsidRPr="00993AB2">
        <w:rPr>
          <w:sz w:val="24"/>
          <w:szCs w:val="24"/>
        </w:rPr>
        <w:t xml:space="preserve">You can also access forms via our web page at </w:t>
      </w:r>
      <w:hyperlink r:id="rId7" w:history="1">
        <w:r w:rsidRPr="00993AB2">
          <w:rPr>
            <w:rStyle w:val="Hyperlink"/>
            <w:sz w:val="24"/>
            <w:szCs w:val="24"/>
          </w:rPr>
          <w:t>www.qcabha.com</w:t>
        </w:r>
      </w:hyperlink>
    </w:p>
    <w:p w14:paraId="33B65499" w14:textId="77777777" w:rsidR="00E967AD" w:rsidRDefault="00E967AD" w:rsidP="00E967AD">
      <w:pPr>
        <w:widowControl w:val="0"/>
        <w:spacing w:after="20"/>
        <w:rPr>
          <w:sz w:val="24"/>
          <w:szCs w:val="24"/>
        </w:rPr>
      </w:pPr>
      <w:r w:rsidRPr="007F7A1E">
        <w:rPr>
          <w:iCs/>
        </w:rPr>
        <w:t xml:space="preserve">The </w:t>
      </w:r>
      <w:proofErr w:type="spellStart"/>
      <w:r w:rsidRPr="007F7A1E">
        <w:rPr>
          <w:iCs/>
        </w:rPr>
        <w:t>QCABHA</w:t>
      </w:r>
      <w:proofErr w:type="spellEnd"/>
      <w:r w:rsidRPr="007F7A1E">
        <w:rPr>
          <w:iCs/>
        </w:rPr>
        <w:t xml:space="preserve"> is a non-profit 501(C)4 organization </w:t>
      </w:r>
      <w:r w:rsidRPr="007F7A1E">
        <w:rPr>
          <w:sz w:val="24"/>
          <w:szCs w:val="24"/>
        </w:rPr>
        <w:t>dedicated to education and</w:t>
      </w:r>
      <w:r w:rsidRPr="00993AB2">
        <w:rPr>
          <w:sz w:val="24"/>
          <w:szCs w:val="24"/>
        </w:rPr>
        <w:t xml:space="preserve"> promotion of family based activities surrounding the horse community. We promote youth, novice and multiple disciplines of horsemanship.</w:t>
      </w:r>
    </w:p>
    <w:p w14:paraId="74D82FEB" w14:textId="77777777" w:rsidR="00E967AD" w:rsidRPr="007F7A1E" w:rsidRDefault="00E967AD" w:rsidP="00E967AD">
      <w:pPr>
        <w:widowControl w:val="0"/>
        <w:spacing w:after="20"/>
        <w:rPr>
          <w:iCs/>
        </w:rPr>
      </w:pPr>
    </w:p>
    <w:p w14:paraId="2FA2A055" w14:textId="57930791" w:rsidR="00B84967" w:rsidRPr="00B84967" w:rsidRDefault="00E967AD" w:rsidP="0028661C">
      <w:pPr>
        <w:jc w:val="center"/>
      </w:pPr>
      <w:r w:rsidRPr="00993AB2">
        <w:rPr>
          <w:sz w:val="24"/>
          <w:szCs w:val="24"/>
        </w:rPr>
        <w:t>Thank you for sharing this information!</w:t>
      </w:r>
    </w:p>
    <w:sectPr w:rsidR="00B84967" w:rsidRPr="00B84967" w:rsidSect="0028661C">
      <w:headerReference w:type="default" r:id="rId8"/>
      <w:footerReference w:type="default" r:id="rId9"/>
      <w:pgSz w:w="12240" w:h="15840"/>
      <w:pgMar w:top="4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7AB2" w14:textId="77777777" w:rsidR="005E12FC" w:rsidRDefault="005E12FC" w:rsidP="00CF7BBB">
      <w:pPr>
        <w:spacing w:after="0" w:line="240" w:lineRule="auto"/>
      </w:pPr>
      <w:r>
        <w:separator/>
      </w:r>
    </w:p>
  </w:endnote>
  <w:endnote w:type="continuationSeparator" w:id="0">
    <w:p w14:paraId="1C109C5B" w14:textId="77777777" w:rsidR="005E12FC" w:rsidRDefault="005E12FC" w:rsidP="00CF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3303" w14:textId="77777777" w:rsidR="00973744" w:rsidRDefault="00973744">
    <w:pPr>
      <w:pStyle w:val="Footer"/>
      <w:pBdr>
        <w:bottom w:val="single" w:sz="12" w:space="1" w:color="auto"/>
      </w:pBdr>
    </w:pPr>
  </w:p>
  <w:p w14:paraId="537CDDD2" w14:textId="4130970D" w:rsidR="00973744" w:rsidRPr="00973744" w:rsidRDefault="00B84967" w:rsidP="00973744">
    <w:pPr>
      <w:pStyle w:val="Footer"/>
      <w:jc w:val="center"/>
      <w:rPr>
        <w:b/>
      </w:rPr>
    </w:pPr>
    <w:r>
      <w:rPr>
        <w:b/>
      </w:rPr>
      <w:t>QCABHA is a Non-Profit Organization 501(c)4</w:t>
    </w:r>
    <w:r w:rsidR="0028661C">
      <w:rPr>
        <w:b/>
      </w:rPr>
      <w:t xml:space="preserve">                                       </w:t>
    </w:r>
    <w:r w:rsidR="0039501B">
      <w:rPr>
        <w:b/>
      </w:rPr>
      <w:t>P.O. Box 555</w:t>
    </w:r>
    <w:r w:rsidR="00973744" w:rsidRPr="00973744">
      <w:rPr>
        <w:b/>
      </w:rPr>
      <w:t xml:space="preserve"> / Milan, IL</w:t>
    </w:r>
    <w:r w:rsidR="0028661C">
      <w:rPr>
        <w:b/>
      </w:rPr>
      <w:t xml:space="preserve"> </w:t>
    </w:r>
    <w:r w:rsidR="00973744" w:rsidRPr="00973744">
      <w:rPr>
        <w:b/>
      </w:rPr>
      <w:t>61264</w:t>
    </w:r>
  </w:p>
  <w:p w14:paraId="78569222" w14:textId="77777777" w:rsidR="00CF7BBB" w:rsidRDefault="00CF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B4D9" w14:textId="77777777" w:rsidR="005E12FC" w:rsidRDefault="005E12FC" w:rsidP="00CF7BBB">
      <w:pPr>
        <w:spacing w:after="0" w:line="240" w:lineRule="auto"/>
      </w:pPr>
      <w:r>
        <w:separator/>
      </w:r>
    </w:p>
  </w:footnote>
  <w:footnote w:type="continuationSeparator" w:id="0">
    <w:p w14:paraId="22C68414" w14:textId="77777777" w:rsidR="005E12FC" w:rsidRDefault="005E12FC" w:rsidP="00CF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7D33" w14:textId="718D031A" w:rsidR="0012706A" w:rsidRDefault="0012706A" w:rsidP="0012706A">
    <w:pPr>
      <w:pStyle w:val="Header"/>
      <w:tabs>
        <w:tab w:val="clear" w:pos="9360"/>
        <w:tab w:val="right" w:pos="10800"/>
      </w:tabs>
    </w:pPr>
    <w:r>
      <w:tab/>
    </w:r>
    <w:r>
      <w:tab/>
    </w:r>
    <w:r w:rsidR="000D0009">
      <w:rPr>
        <w:noProof/>
      </w:rPr>
      <w:drawing>
        <wp:inline distT="0" distB="0" distL="0" distR="0" wp14:anchorId="422EE16C" wp14:editId="393B2C19">
          <wp:extent cx="1733040" cy="1346670"/>
          <wp:effectExtent l="0" t="0" r="63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70" cy="13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ED4A1" w14:textId="77777777" w:rsidR="0012706A" w:rsidRDefault="00127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BB"/>
    <w:rsid w:val="000D0009"/>
    <w:rsid w:val="0012706A"/>
    <w:rsid w:val="0028661C"/>
    <w:rsid w:val="0039501B"/>
    <w:rsid w:val="005E12FC"/>
    <w:rsid w:val="00604F3A"/>
    <w:rsid w:val="00973744"/>
    <w:rsid w:val="00A76D52"/>
    <w:rsid w:val="00B84967"/>
    <w:rsid w:val="00CF7BBB"/>
    <w:rsid w:val="00E20E4E"/>
    <w:rsid w:val="00E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8C6E73"/>
  <w15:chartTrackingRefBased/>
  <w15:docId w15:val="{1AC89174-1CC9-4D4F-A709-1FD7D929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BB"/>
  </w:style>
  <w:style w:type="paragraph" w:styleId="Footer">
    <w:name w:val="footer"/>
    <w:basedOn w:val="Normal"/>
    <w:link w:val="FooterChar"/>
    <w:uiPriority w:val="99"/>
    <w:unhideWhenUsed/>
    <w:rsid w:val="00CF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BB"/>
  </w:style>
  <w:style w:type="character" w:styleId="Strong">
    <w:name w:val="Strong"/>
    <w:basedOn w:val="DefaultParagraphFont"/>
    <w:uiPriority w:val="22"/>
    <w:qFormat/>
    <w:rsid w:val="00B84967"/>
    <w:rPr>
      <w:b/>
      <w:bCs/>
    </w:rPr>
  </w:style>
  <w:style w:type="character" w:styleId="Emphasis">
    <w:name w:val="Emphasis"/>
    <w:basedOn w:val="DefaultParagraphFont"/>
    <w:uiPriority w:val="20"/>
    <w:qFormat/>
    <w:rsid w:val="00B84967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9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cab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Antea Group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Meldrum</dc:creator>
  <cp:keywords/>
  <dc:description/>
  <cp:lastModifiedBy>Cindy Meldrum</cp:lastModifiedBy>
  <cp:revision>3</cp:revision>
  <cp:lastPrinted>2017-02-21T15:02:00Z</cp:lastPrinted>
  <dcterms:created xsi:type="dcterms:W3CDTF">2021-04-23T20:43:00Z</dcterms:created>
  <dcterms:modified xsi:type="dcterms:W3CDTF">2021-04-23T20:46:00Z</dcterms:modified>
</cp:coreProperties>
</file>